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7BE" w:rsidRDefault="002A37AD">
      <w:pPr>
        <w:outlineLvl w:val="0"/>
      </w:pPr>
      <w:r>
        <w:rPr>
          <w:rStyle w:val="Nessuno"/>
        </w:rPr>
        <w:t>I PROVA IN INGRESSO</w:t>
      </w:r>
      <w:r w:rsidR="0005717C">
        <w:rPr>
          <w:rStyle w:val="Nessuno"/>
        </w:rPr>
        <w:t xml:space="preserve"> / standardizzata istituto</w:t>
      </w:r>
      <w:r>
        <w:rPr>
          <w:rStyle w:val="Nessuno"/>
        </w:rPr>
        <w:t xml:space="preserve"> – Prof.</w:t>
      </w:r>
    </w:p>
    <w:p w:rsidR="003257BE" w:rsidRDefault="002A37AD">
      <w:pPr>
        <w:outlineLvl w:val="0"/>
      </w:pPr>
      <w:r>
        <w:rPr>
          <w:rStyle w:val="Nessuno"/>
        </w:rPr>
        <w:t xml:space="preserve"> </w:t>
      </w:r>
    </w:p>
    <w:p w:rsidR="003257BE" w:rsidRDefault="0005717C">
      <w:pPr>
        <w:outlineLvl w:val="0"/>
      </w:pPr>
      <w:r>
        <w:rPr>
          <w:rStyle w:val="Nessuno"/>
        </w:rPr>
        <w:t xml:space="preserve">CLASSE </w:t>
      </w:r>
      <w:r w:rsidR="002A37AD">
        <w:rPr>
          <w:rStyle w:val="Nessuno"/>
        </w:rPr>
        <w:t xml:space="preserve"> </w:t>
      </w:r>
    </w:p>
    <w:p w:rsidR="003257BE" w:rsidRDefault="003257BE"/>
    <w:p w:rsidR="003257BE" w:rsidRDefault="002A37AD">
      <w:r>
        <w:rPr>
          <w:rStyle w:val="Nessuno"/>
        </w:rPr>
        <w:t xml:space="preserve">Griglia valutazione </w:t>
      </w:r>
    </w:p>
    <w:p w:rsidR="003257BE" w:rsidRDefault="003257BE">
      <w:pPr>
        <w:rPr>
          <w:rStyle w:val="Nessuno"/>
          <w:sz w:val="22"/>
          <w:szCs w:val="22"/>
        </w:rPr>
      </w:pP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VALUTAZIONE </w:t>
      </w:r>
      <w:r w:rsidR="0005717C">
        <w:rPr>
          <w:rStyle w:val="Nessuno"/>
          <w:sz w:val="22"/>
          <w:szCs w:val="22"/>
        </w:rPr>
        <w:t>COMPLESSIVA VERIFICA (Totale: xx</w:t>
      </w:r>
      <w:r>
        <w:rPr>
          <w:rStyle w:val="Nessuno"/>
          <w:sz w:val="22"/>
          <w:szCs w:val="22"/>
        </w:rPr>
        <w:t xml:space="preserve"> punti)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Inadeguato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Non sufficiente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Sufficiente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Buono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Distinto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Ottimo </w:t>
      </w:r>
    </w:p>
    <w:p w:rsidR="003257BE" w:rsidRDefault="003257BE">
      <w:pPr>
        <w:rPr>
          <w:rStyle w:val="Nessuno"/>
          <w:sz w:val="22"/>
          <w:szCs w:val="22"/>
        </w:rPr>
      </w:pPr>
    </w:p>
    <w:p w:rsidR="003257BE" w:rsidRDefault="003257BE">
      <w:pPr>
        <w:outlineLvl w:val="0"/>
        <w:rPr>
          <w:rStyle w:val="Nessuno"/>
          <w:sz w:val="22"/>
          <w:szCs w:val="22"/>
        </w:rPr>
      </w:pPr>
    </w:p>
    <w:p w:rsidR="003257BE" w:rsidRDefault="003257BE">
      <w:pPr>
        <w:rPr>
          <w:rStyle w:val="Nessuno"/>
          <w:sz w:val="22"/>
          <w:szCs w:val="22"/>
        </w:rPr>
      </w:pPr>
    </w:p>
    <w:tbl>
      <w:tblPr>
        <w:tblStyle w:val="TableNormal"/>
        <w:tblW w:w="985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228"/>
        <w:gridCol w:w="3626"/>
      </w:tblGrid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2A37AD">
            <w:pPr>
              <w:jc w:val="center"/>
            </w:pPr>
            <w:r>
              <w:rPr>
                <w:rStyle w:val="Nessuno"/>
              </w:rPr>
              <w:t>ALUNNO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2A37AD">
            <w:pPr>
              <w:jc w:val="center"/>
            </w:pPr>
            <w:r>
              <w:rPr>
                <w:rStyle w:val="Nessuno"/>
              </w:rPr>
              <w:t>PUNTEGGIO</w:t>
            </w:r>
          </w:p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  <w:tr w:rsidR="00325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2A37AD">
            <w:r>
              <w:rPr>
                <w:rStyle w:val="Nessuno"/>
              </w:rPr>
              <w:t xml:space="preserve">Punteggio Totale 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257BE" w:rsidRDefault="003257BE"/>
        </w:tc>
      </w:tr>
    </w:tbl>
    <w:p w:rsidR="003257BE" w:rsidRDefault="003257BE">
      <w:pPr>
        <w:widowControl w:val="0"/>
        <w:rPr>
          <w:rStyle w:val="Nessuno"/>
          <w:sz w:val="22"/>
          <w:szCs w:val="22"/>
        </w:rPr>
      </w:pPr>
    </w:p>
    <w:p w:rsidR="003257BE" w:rsidRDefault="003257BE"/>
    <w:p w:rsidR="003257BE" w:rsidRDefault="003257BE"/>
    <w:p w:rsidR="003257BE" w:rsidRDefault="002A37AD">
      <w:r>
        <w:rPr>
          <w:rStyle w:val="Nessuno"/>
        </w:rPr>
        <w:t>Valutazione Complessiva (dividere il punteggio totale per il numero degli alunni; si ottiene la media aritmetica).</w:t>
      </w:r>
    </w:p>
    <w:p w:rsidR="003257BE" w:rsidRDefault="002A37AD">
      <w:r>
        <w:rPr>
          <w:rStyle w:val="Nessuno"/>
        </w:rPr>
        <w:t xml:space="preserve">Livello della classe: </w:t>
      </w:r>
    </w:p>
    <w:p w:rsidR="003257BE" w:rsidRDefault="003257BE">
      <w:pPr>
        <w:rPr>
          <w:rStyle w:val="Nessuno"/>
          <w:sz w:val="22"/>
          <w:szCs w:val="22"/>
        </w:rPr>
      </w:pP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Inadeguato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Non sufficiente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Sufficiente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Buono </w:t>
      </w:r>
    </w:p>
    <w:p w:rsidR="003257BE" w:rsidRDefault="002A37AD">
      <w:pPr>
        <w:rPr>
          <w:rStyle w:val="Nessuno"/>
          <w:sz w:val="22"/>
          <w:szCs w:val="22"/>
        </w:rPr>
      </w:pPr>
      <w:r>
        <w:rPr>
          <w:rStyle w:val="Nessuno"/>
          <w:sz w:val="22"/>
          <w:szCs w:val="22"/>
        </w:rPr>
        <w:t xml:space="preserve">Distinto </w:t>
      </w:r>
    </w:p>
    <w:p w:rsidR="003257BE" w:rsidRDefault="002A37AD">
      <w:r>
        <w:rPr>
          <w:rStyle w:val="Nessuno"/>
          <w:sz w:val="22"/>
          <w:szCs w:val="22"/>
        </w:rPr>
        <w:t xml:space="preserve">Ottimo </w:t>
      </w:r>
    </w:p>
    <w:p w:rsidR="003257BE" w:rsidRDefault="003257BE"/>
    <w:p w:rsidR="0005717C" w:rsidRDefault="0005717C">
      <w:pPr>
        <w:rPr>
          <w:rStyle w:val="Nessuno"/>
        </w:rPr>
      </w:pPr>
    </w:p>
    <w:p w:rsidR="0005717C" w:rsidRDefault="0005717C">
      <w:pPr>
        <w:rPr>
          <w:rStyle w:val="Nessuno"/>
        </w:rPr>
      </w:pPr>
    </w:p>
    <w:p w:rsidR="0005717C" w:rsidRDefault="0005717C">
      <w:pPr>
        <w:rPr>
          <w:rStyle w:val="Nessuno"/>
        </w:rPr>
      </w:pPr>
    </w:p>
    <w:p w:rsidR="0005717C" w:rsidRDefault="0005717C">
      <w:pPr>
        <w:rPr>
          <w:rStyle w:val="Nessuno"/>
        </w:rPr>
      </w:pPr>
    </w:p>
    <w:p w:rsidR="0005717C" w:rsidRDefault="0005717C">
      <w:pPr>
        <w:rPr>
          <w:rStyle w:val="Nessuno"/>
        </w:rPr>
      </w:pPr>
    </w:p>
    <w:p w:rsidR="0005717C" w:rsidRDefault="0005717C">
      <w:pPr>
        <w:rPr>
          <w:rStyle w:val="Nessuno"/>
        </w:rPr>
      </w:pPr>
    </w:p>
    <w:p w:rsidR="0005717C" w:rsidRDefault="0005717C">
      <w:pPr>
        <w:rPr>
          <w:rStyle w:val="Nessuno"/>
        </w:rPr>
      </w:pPr>
    </w:p>
    <w:p w:rsidR="0005717C" w:rsidRDefault="0005717C">
      <w:pPr>
        <w:rPr>
          <w:rStyle w:val="Nessuno"/>
        </w:rPr>
      </w:pPr>
    </w:p>
    <w:p w:rsidR="0005717C" w:rsidRDefault="002A37AD" w:rsidP="0005717C">
      <w:r>
        <w:rPr>
          <w:rStyle w:val="Nessuno"/>
        </w:rPr>
        <w:t>Distribuzione percentuale dei voti</w:t>
      </w:r>
    </w:p>
    <w:p w:rsidR="0005717C" w:rsidRPr="0005717C" w:rsidRDefault="0005717C" w:rsidP="0005717C"/>
    <w:p w:rsidR="0005717C" w:rsidRPr="0005717C" w:rsidRDefault="0005717C" w:rsidP="0005717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IDFont+F2" w:eastAsia="Times New Roman" w:hAnsi="CIDFont+F2" w:cs="Times New Roman"/>
          <w:sz w:val="28"/>
          <w:szCs w:val="28"/>
          <w:bdr w:val="none" w:sz="0" w:space="0" w:color="auto"/>
        </w:rPr>
      </w:pPr>
      <w:r w:rsidRPr="0005717C">
        <w:rPr>
          <w:rFonts w:ascii="CIDFont+F2" w:eastAsia="Times New Roman" w:hAnsi="CIDFont+F2" w:cs="Times New Roman"/>
          <w:sz w:val="28"/>
          <w:szCs w:val="28"/>
          <w:bdr w:val="none" w:sz="0" w:space="0" w:color="auto"/>
        </w:rPr>
        <w:t xml:space="preserve">Valutazione in decimi </w:t>
      </w:r>
      <w:proofErr w:type="gramStart"/>
      <w:r w:rsidRPr="0005717C">
        <w:rPr>
          <w:rFonts w:ascii="CIDFont+F2" w:eastAsia="Times New Roman" w:hAnsi="CIDFont+F2" w:cs="Times New Roman"/>
          <w:sz w:val="28"/>
          <w:szCs w:val="28"/>
          <w:bdr w:val="none" w:sz="0" w:space="0" w:color="auto"/>
        </w:rPr>
        <w:t>( riportare</w:t>
      </w:r>
      <w:proofErr w:type="gramEnd"/>
      <w:r w:rsidRPr="0005717C">
        <w:rPr>
          <w:rFonts w:ascii="CIDFont+F2" w:eastAsia="Times New Roman" w:hAnsi="CIDFont+F2" w:cs="Times New Roman"/>
          <w:sz w:val="28"/>
          <w:szCs w:val="28"/>
          <w:bdr w:val="none" w:sz="0" w:space="0" w:color="auto"/>
        </w:rPr>
        <w:t xml:space="preserve"> le percentuali)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0"/>
        <w:gridCol w:w="850"/>
      </w:tblGrid>
      <w:tr w:rsidR="0005717C" w:rsidRPr="0005717C" w:rsidTr="0005717C"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717C" w:rsidRPr="0005717C" w:rsidRDefault="0005717C" w:rsidP="000571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bdr w:val="none" w:sz="0" w:space="0" w:color="auto"/>
              </w:rPr>
            </w:pPr>
            <w:proofErr w:type="gramStart"/>
            <w:r>
              <w:rPr>
                <w:rFonts w:ascii="CIDFont+F2" w:eastAsia="Times New Roman" w:hAnsi="CIDFont+F2" w:cs="Times New Roman"/>
                <w:sz w:val="28"/>
                <w:szCs w:val="28"/>
                <w:bdr w:val="none" w:sz="0" w:space="0" w:color="auto"/>
              </w:rPr>
              <w:t>dal</w:t>
            </w:r>
            <w:proofErr w:type="gramEnd"/>
            <w:r>
              <w:rPr>
                <w:rFonts w:ascii="CIDFont+F2" w:eastAsia="Times New Roman" w:hAnsi="CIDFont+F2" w:cs="Times New Roman"/>
                <w:sz w:val="28"/>
                <w:szCs w:val="28"/>
                <w:bdr w:val="none" w:sz="0" w:space="0" w:color="auto"/>
              </w:rPr>
              <w:t xml:space="preserve"> 3</w:t>
            </w:r>
            <w:r w:rsidRPr="0005717C">
              <w:rPr>
                <w:rFonts w:ascii="CIDFont+F2" w:eastAsia="Times New Roman" w:hAnsi="CIDFont+F2" w:cs="Times New Roman"/>
                <w:sz w:val="28"/>
                <w:szCs w:val="28"/>
                <w:bdr w:val="none" w:sz="0" w:space="0" w:color="auto"/>
              </w:rPr>
              <w:t xml:space="preserve"> al 5,50 insufficiente dal 5,75 al 6,50 sufficiente dal 6,75 al 7,50 discreto dal 7,75 all’8,50 buono dall’8,75 al 9,50 distinto dal 9,75 al 10 ottimo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717C" w:rsidRPr="0005717C" w:rsidRDefault="0005717C" w:rsidP="0005717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Times New Roman"/>
                <w:color w:val="auto"/>
                <w:bdr w:val="none" w:sz="0" w:space="0" w:color="auto"/>
              </w:rPr>
            </w:pPr>
            <w:r w:rsidRPr="0005717C">
              <w:rPr>
                <w:rFonts w:ascii="CIDFont+F2" w:eastAsia="Times New Roman" w:hAnsi="CIDFont+F2" w:cs="Times New Roman"/>
                <w:sz w:val="28"/>
                <w:szCs w:val="28"/>
                <w:bdr w:val="none" w:sz="0" w:space="0" w:color="auto"/>
              </w:rPr>
              <w:t xml:space="preserve">10 % 45% 15 % 15 % 15 % </w:t>
            </w:r>
          </w:p>
        </w:tc>
      </w:tr>
    </w:tbl>
    <w:p w:rsidR="0005717C" w:rsidRDefault="0005717C"/>
    <w:p w:rsidR="003257BE" w:rsidRDefault="003257BE">
      <w:pPr>
        <w:widowControl w:val="0"/>
      </w:pPr>
    </w:p>
    <w:p w:rsidR="003257BE" w:rsidRDefault="003257BE"/>
    <w:p w:rsidR="003257BE" w:rsidRDefault="002A37AD">
      <w:bookmarkStart w:id="0" w:name="_GoBack"/>
      <w:bookmarkEnd w:id="0"/>
      <w:r>
        <w:rPr>
          <w:rStyle w:val="Nessuno"/>
        </w:rPr>
        <w:t>Esempio</w:t>
      </w:r>
    </w:p>
    <w:p w:rsidR="003257BE" w:rsidRDefault="003257BE"/>
    <w:p w:rsidR="003257BE" w:rsidRDefault="003257BE"/>
    <w:p w:rsidR="003257BE" w:rsidRDefault="003257BE"/>
    <w:p w:rsidR="003257BE" w:rsidRDefault="002A37AD">
      <w:r>
        <w:rPr>
          <w:rStyle w:val="Nessuno"/>
        </w:rPr>
        <w:t xml:space="preserve">Insufficienze – le ottengo sommando le prove al di sotto del </w:t>
      </w:r>
      <w:proofErr w:type="gramStart"/>
      <w:r>
        <w:rPr>
          <w:rStyle w:val="Nessuno"/>
        </w:rPr>
        <w:t>5  (</w:t>
      </w:r>
      <w:proofErr w:type="gramEnd"/>
      <w:r>
        <w:rPr>
          <w:rStyle w:val="Nessuno"/>
        </w:rPr>
        <w:t xml:space="preserve"> i punteggi dal 5 al 3) e dividendo per il numero degli alunni</w:t>
      </w:r>
    </w:p>
    <w:p w:rsidR="003257BE" w:rsidRDefault="002A37AD">
      <w:r>
        <w:rPr>
          <w:rStyle w:val="Nessuno"/>
        </w:rPr>
        <w:t xml:space="preserve">          </w:t>
      </w:r>
    </w:p>
    <w:p w:rsidR="003257BE" w:rsidRDefault="003257BE"/>
    <w:p w:rsidR="003257BE" w:rsidRDefault="002A37AD">
      <w:r>
        <w:rPr>
          <w:rStyle w:val="Nessuno"/>
        </w:rPr>
        <w:t xml:space="preserve">              </w:t>
      </w:r>
      <w:proofErr w:type="gramStart"/>
      <w:r>
        <w:rPr>
          <w:rStyle w:val="Nessuno"/>
        </w:rPr>
        <w:t>( 17</w:t>
      </w:r>
      <w:proofErr w:type="gramEnd"/>
      <w:r>
        <w:rPr>
          <w:rStyle w:val="Nessuno"/>
        </w:rPr>
        <w:t>: 26) x100             17 sono le prove negative, 26 gli alunni che hanno svolto la prova</w:t>
      </w:r>
    </w:p>
    <w:p w:rsidR="003257BE" w:rsidRDefault="002A37AD">
      <w:r>
        <w:rPr>
          <w:rStyle w:val="Nessuno"/>
        </w:rPr>
        <w:t xml:space="preserve">              X= 65%</w:t>
      </w:r>
    </w:p>
    <w:sectPr w:rsidR="003257BE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7AD" w:rsidRDefault="002A37AD">
      <w:r>
        <w:separator/>
      </w:r>
    </w:p>
  </w:endnote>
  <w:endnote w:type="continuationSeparator" w:id="0">
    <w:p w:rsidR="002A37AD" w:rsidRDefault="002A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IDFont+F2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7BE" w:rsidRDefault="003257BE">
    <w:pPr>
      <w:pStyle w:val="Intestp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7AD" w:rsidRDefault="002A37AD">
      <w:r>
        <w:separator/>
      </w:r>
    </w:p>
  </w:footnote>
  <w:footnote w:type="continuationSeparator" w:id="0">
    <w:p w:rsidR="002A37AD" w:rsidRDefault="002A3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7BE" w:rsidRDefault="003257BE">
    <w:pPr>
      <w:pStyle w:val="Intestp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BE"/>
    <w:rsid w:val="0005717C"/>
    <w:rsid w:val="002A37AD"/>
    <w:rsid w:val="0032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CE6B6-ABFD-43A7-962C-78A32036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pipagina">
    <w:name w:val="Intest.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Pr>
      <w:lang w:val="it-IT"/>
    </w:rPr>
  </w:style>
  <w:style w:type="character" w:customStyle="1" w:styleId="fontstyle01">
    <w:name w:val="fontstyle01"/>
    <w:basedOn w:val="Carpredefinitoparagrafo"/>
    <w:rsid w:val="0005717C"/>
    <w:rPr>
      <w:rFonts w:ascii="CIDFont+F2" w:hAnsi="CIDFont+F2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6FC87-7A8B-4E00-9EB7-49CFCE8B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Vella</dc:creator>
  <cp:lastModifiedBy>Vella</cp:lastModifiedBy>
  <cp:revision>2</cp:revision>
  <dcterms:created xsi:type="dcterms:W3CDTF">2026-01-08T17:40:00Z</dcterms:created>
  <dcterms:modified xsi:type="dcterms:W3CDTF">2026-01-08T17:40:00Z</dcterms:modified>
</cp:coreProperties>
</file>